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8F" w:rsidRPr="00FD5DCD" w:rsidRDefault="004B0B8F" w:rsidP="00FD5DCD">
      <w:pPr>
        <w:spacing w:after="0" w:line="240" w:lineRule="auto"/>
        <w:ind w:left="-426"/>
        <w:jc w:val="right"/>
        <w:rPr>
          <w:rFonts w:ascii="Times New Roman" w:hAnsi="Times New Roman" w:cs="Times New Roman"/>
          <w:sz w:val="23"/>
          <w:szCs w:val="23"/>
        </w:rPr>
      </w:pPr>
    </w:p>
    <w:p w:rsidR="009E1A9F" w:rsidRDefault="009E1A9F" w:rsidP="00FD5D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Hlk130308483"/>
      <w:r>
        <w:rPr>
          <w:rFonts w:ascii="Times New Roman" w:hAnsi="Times New Roman" w:cs="Times New Roman"/>
          <w:b/>
          <w:sz w:val="23"/>
          <w:szCs w:val="23"/>
        </w:rPr>
        <w:t>1.</w:t>
      </w:r>
      <w:r w:rsidR="0021368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27F2C" w:rsidRPr="00FD5DCD">
        <w:rPr>
          <w:rFonts w:ascii="Times New Roman" w:hAnsi="Times New Roman" w:cs="Times New Roman"/>
          <w:b/>
          <w:sz w:val="23"/>
          <w:szCs w:val="23"/>
        </w:rPr>
        <w:t>План мероприятий Института ветеринарной медицины</w:t>
      </w:r>
    </w:p>
    <w:p w:rsidR="00727F2C" w:rsidRPr="00FD5DCD" w:rsidRDefault="00727F2C" w:rsidP="00FD5D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DC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E1A9F" w:rsidRPr="009E1A9F">
        <w:rPr>
          <w:rFonts w:ascii="Times New Roman" w:hAnsi="Times New Roman" w:cs="Times New Roman"/>
          <w:b/>
          <w:sz w:val="23"/>
          <w:szCs w:val="23"/>
        </w:rPr>
        <w:t>ФГБОУ ВО Южно-Уральский ГАУ</w:t>
      </w:r>
    </w:p>
    <w:bookmarkStart w:id="1" w:name="_Hlk67298883"/>
    <w:bookmarkStart w:id="2" w:name="_GoBack"/>
    <w:bookmarkEnd w:id="2"/>
    <w:p w:rsidR="009E1A9F" w:rsidRDefault="00507879" w:rsidP="009E1A9F">
      <w:pPr>
        <w:ind w:left="-709"/>
        <w:jc w:val="both"/>
      </w:pPr>
      <w:r>
        <w:fldChar w:fldCharType="begin"/>
      </w:r>
      <w:r>
        <w:instrText xml:space="preserve"> HYPERLINK "https://vk.com/video/playlist/-46241013_2" </w:instrText>
      </w:r>
      <w:r>
        <w:fldChar w:fldCharType="separate"/>
      </w:r>
      <w:r w:rsidR="009E1A9F">
        <w:rPr>
          <w:rStyle w:val="a6"/>
        </w:rPr>
        <w:t>https://vk.com/video/playlist/-46241013_2</w:t>
      </w:r>
      <w:r>
        <w:rPr>
          <w:rStyle w:val="a6"/>
        </w:rPr>
        <w:fldChar w:fldCharType="end"/>
      </w:r>
    </w:p>
    <w:tbl>
      <w:tblPr>
        <w:tblStyle w:val="a5"/>
        <w:tblW w:w="6956" w:type="dxa"/>
        <w:tblInd w:w="-856" w:type="dxa"/>
        <w:tblLook w:val="04A0" w:firstRow="1" w:lastRow="0" w:firstColumn="1" w:lastColumn="0" w:noHBand="0" w:noVBand="1"/>
      </w:tblPr>
      <w:tblGrid>
        <w:gridCol w:w="1475"/>
        <w:gridCol w:w="1040"/>
        <w:gridCol w:w="4441"/>
      </w:tblGrid>
      <w:tr w:rsidR="00FF44F4" w:rsidTr="00FF44F4">
        <w:trPr>
          <w:trHeight w:val="37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FF44F4" w:rsidTr="00FF44F4">
        <w:trPr>
          <w:trHeight w:val="2719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27.03.2023г-1.04.2023г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24-00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факультатив по естественно-научным дисциплинам по физике.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онлайн видео-лекция: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1.Первое начало в термодинамике.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Ссылка для участия: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https://vk.com/video-46241013_456239033</w:t>
              </w:r>
            </w:hyperlink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2.Спектр звуковых волн (видеозапись лекции 20мин.)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Ссылка для участия:</w:t>
            </w:r>
          </w:p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https://vk.com/video-46241013_456239034</w:t>
              </w:r>
            </w:hyperlink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онлайн видео-лекция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бизнес плана предприятия.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Ссылка для участия: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https://vk.com/video-46241013_456239035</w:t>
              </w:r>
            </w:hyperlink>
          </w:p>
        </w:tc>
      </w:tr>
      <w:tr w:rsidR="00FF44F4" w:rsidTr="00FF44F4">
        <w:trPr>
          <w:trHeight w:val="1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2.Онлайн мастер- класс: Экспертиза бананов 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для участия: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https://vk.com/video-46241013_456239036</w:t>
              </w:r>
            </w:hyperlink>
          </w:p>
        </w:tc>
      </w:tr>
      <w:tr w:rsidR="00FF44F4" w:rsidTr="00FF44F4">
        <w:trPr>
          <w:trHeight w:val="1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видео: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«Эмбриональное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яйца»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https://vk.com/video-46241013_456239037</w:t>
              </w:r>
            </w:hyperlink>
          </w:p>
        </w:tc>
      </w:tr>
      <w:tr w:rsidR="00FF44F4" w:rsidTr="00FF44F4">
        <w:trPr>
          <w:trHeight w:val="1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видео: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«Ночь в музее».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Ссылка для участия: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https://vk.com/video-46241013_456239038</w:t>
              </w:r>
            </w:hyperlink>
          </w:p>
        </w:tc>
      </w:tr>
      <w:tr w:rsidR="00FF44F4" w:rsidTr="00FF44F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день виртуальных туров: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образовательная лаборатория «Производство биогумуса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добавки личинками мухи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Hermetia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illucens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участия: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https://vk.com/video-46241013_456239039</w:t>
              </w:r>
            </w:hyperlink>
          </w:p>
        </w:tc>
      </w:tr>
      <w:tr w:rsidR="00FF44F4" w:rsidTr="00FF44F4">
        <w:trPr>
          <w:trHeight w:val="27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27.03.2023г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Офлайн мастер -класс: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«Признаки подлинности банкнот банка России»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4F4" w:rsidTr="00FF44F4">
        <w:trPr>
          <w:trHeight w:val="1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мастер -класс: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«Пыльцевой анализ меда» </w:t>
            </w:r>
          </w:p>
        </w:tc>
      </w:tr>
      <w:tr w:rsidR="00FF44F4" w:rsidTr="00FF44F4">
        <w:trPr>
          <w:trHeight w:val="1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11:20-</w:t>
            </w:r>
          </w:p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11:55</w:t>
            </w:r>
          </w:p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мастер- класс: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«Муха -дрозофила как биологический объект генетических исследований»</w:t>
            </w:r>
          </w:p>
        </w:tc>
      </w:tr>
      <w:tr w:rsidR="00FF44F4" w:rsidTr="00FF44F4">
        <w:trPr>
          <w:trHeight w:val="1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12:05-</w:t>
            </w:r>
          </w:p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мастер- класс: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«Оценка качества воды из разных источников водоснабжения»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4F4" w:rsidTr="00FF44F4">
        <w:trPr>
          <w:trHeight w:val="1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12:50-</w:t>
            </w:r>
          </w:p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занятие: «Определение пальмового масла в творожных сырках»</w:t>
            </w:r>
          </w:p>
        </w:tc>
      </w:tr>
      <w:tr w:rsidR="00FF44F4" w:rsidTr="00FF44F4">
        <w:trPr>
          <w:trHeight w:val="1543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экскурсия в анатомический музей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10:40-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экскурсия в зоологический музей им Саламатина П.В.</w:t>
            </w:r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мастер -класс «Удивительный мир химии»</w:t>
            </w:r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</w:t>
            </w:r>
          </w:p>
          <w:p w:rsidR="00FF44F4" w:rsidRDefault="00FF44F4" w:rsidP="00B52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мастер-класс: «Оценка качества пищевого яйца»</w:t>
            </w:r>
          </w:p>
        </w:tc>
      </w:tr>
      <w:tr w:rsidR="00FF44F4" w:rsidTr="00FF44F4">
        <w:trPr>
          <w:trHeight w:val="1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12:35-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 мастер- класс: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«Микробиота кисломолочных продуктов»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4F4" w:rsidTr="00FF44F4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</w:t>
            </w:r>
          </w:p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Офлайн мастер- класс: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«Экологическая безопасность объектов окружающей среды»</w:t>
            </w:r>
          </w:p>
        </w:tc>
      </w:tr>
      <w:tr w:rsidR="00FF44F4" w:rsidTr="00FF44F4">
        <w:trPr>
          <w:trHeight w:val="1727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во ветеринарно-санитарной экспертизе.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Тема: </w:t>
            </w:r>
            <w:bookmarkStart w:id="3" w:name="_Hlk13032199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Чипсы и газировка. Польза или вред </w:t>
            </w:r>
            <w:bookmarkEnd w:id="3"/>
          </w:p>
        </w:tc>
      </w:tr>
      <w:tr w:rsidR="00FF44F4" w:rsidTr="00FF44F4">
        <w:trPr>
          <w:trHeight w:val="1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 во ветеринарно-санитарной экспертизе.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bookmarkStart w:id="4" w:name="_Hlk13032200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Экспертиза качества яиц </w:t>
            </w:r>
            <w:bookmarkEnd w:id="4"/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кружка по ВСЭ: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13032202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«Экспертиза качества меда и продуктов пчеловодства»</w:t>
            </w:r>
            <w:bookmarkEnd w:id="5"/>
          </w:p>
        </w:tc>
      </w:tr>
      <w:tr w:rsidR="00FF44F4" w:rsidRPr="00F01FC3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Офлайн тренинг: «Картина крови и ее изменения при патологии»</w:t>
            </w:r>
          </w:p>
        </w:tc>
      </w:tr>
      <w:tr w:rsidR="00FF44F4" w:rsidRPr="00F01FC3" w:rsidTr="00FF44F4">
        <w:trPr>
          <w:trHeight w:val="1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12:35-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Офлайн мастер- класс: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«Ультразвуковое исследование животных (УЗИ) – одна из эффективных современных методик анализа здоровья животных»</w:t>
            </w:r>
          </w:p>
        </w:tc>
      </w:tr>
      <w:tr w:rsidR="00FF44F4" w:rsidRPr="00F01FC3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13:25-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 xml:space="preserve">Офлайн тренинг: «Занимательная ветеринария - схема клинического исследования животных» 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4F4" w:rsidRPr="00F01FC3" w:rsidTr="00FF44F4">
        <w:trPr>
          <w:trHeight w:val="27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14:00-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Викторина: </w:t>
            </w:r>
            <w:bookmarkStart w:id="6" w:name="_Hlk130322075"/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«Познавательная история Челябинской области».</w:t>
            </w:r>
            <w:bookmarkEnd w:id="6"/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4F4" w:rsidRPr="00F01FC3" w:rsidTr="00FF44F4">
        <w:trPr>
          <w:trHeight w:val="27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Мастер-класс: «Ознакомительная стрельба из лазерного оружия»</w:t>
            </w:r>
          </w:p>
        </w:tc>
      </w:tr>
      <w:tr w:rsidR="00FF44F4" w:rsidRPr="00F01FC3" w:rsidTr="00FF44F4">
        <w:trPr>
          <w:trHeight w:val="10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10:45-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 xml:space="preserve">Лекция: «Правила поведения в различных ЧС» </w:t>
            </w:r>
          </w:p>
        </w:tc>
      </w:tr>
      <w:tr w:rsidR="00FF44F4" w:rsidRPr="00F01FC3" w:rsidTr="00FF44F4">
        <w:trPr>
          <w:trHeight w:val="1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11:40-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Офлайн мастер- класс: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«Оценка биологического возраста»</w:t>
            </w:r>
          </w:p>
        </w:tc>
      </w:tr>
      <w:tr w:rsidR="00FF44F4" w:rsidRPr="00F01FC3" w:rsidTr="00FF44F4">
        <w:trPr>
          <w:trHeight w:val="1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12:15-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Офлайн мастер-класс: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«Удивительный мир камней»</w:t>
            </w:r>
          </w:p>
        </w:tc>
      </w:tr>
      <w:tr w:rsidR="00FF44F4" w:rsidRPr="00F01FC3" w:rsidTr="00FF44F4">
        <w:trPr>
          <w:trHeight w:val="1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12:50-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 xml:space="preserve">«Научный гербарий своими руками» </w:t>
            </w:r>
          </w:p>
        </w:tc>
      </w:tr>
      <w:tr w:rsidR="00FF44F4" w:rsidRPr="00F01FC3" w:rsidTr="00FF44F4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13:40-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Офлайн марафон (пешая экскурсия):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«Дорожная азбука исторических мест города Троицка»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4F4" w:rsidRPr="00F01FC3" w:rsidTr="00FF44F4">
        <w:trPr>
          <w:trHeight w:val="27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Офлайн мастер-класс: «Определение качества сока»</w:t>
            </w:r>
          </w:p>
        </w:tc>
      </w:tr>
      <w:tr w:rsidR="00FF44F4" w:rsidRPr="00F01FC3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10:45-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 xml:space="preserve">Офлайн мастер- класс: 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безопасность пищевых </w:t>
            </w:r>
            <w:r w:rsidRPr="00F01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продуктов»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4F4" w:rsidRPr="00F01FC3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11:30-</w:t>
            </w:r>
          </w:p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>12: 05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F01FC3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«Удивительный мир кристаллов» </w:t>
            </w:r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12:15-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Практическое занятие: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«Работа морфологического кружка»  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Ссылки для участия: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Офлайн мастер-класс: «Видовые особенности, пороки инкубационного яйца» </w:t>
            </w:r>
          </w:p>
        </w:tc>
      </w:tr>
      <w:tr w:rsidR="00FF44F4" w:rsidTr="00FF44F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F4" w:rsidRDefault="00FF44F4" w:rsidP="00B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Интеллектуально-развлекательные мероприятия</w:t>
            </w:r>
          </w:p>
        </w:tc>
      </w:tr>
    </w:tbl>
    <w:p w:rsidR="009E1A9F" w:rsidRDefault="009E1A9F" w:rsidP="009E1A9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E1A9F" w:rsidRDefault="009E1A9F" w:rsidP="009E1A9F">
      <w:pPr>
        <w:tabs>
          <w:tab w:val="left" w:pos="1425"/>
          <w:tab w:val="left" w:pos="2133"/>
          <w:tab w:val="left" w:pos="2840"/>
          <w:tab w:val="left" w:pos="3548"/>
          <w:tab w:val="left" w:pos="4255"/>
          <w:tab w:val="left" w:pos="4963"/>
          <w:tab w:val="left" w:pos="5670"/>
          <w:tab w:val="left" w:pos="6378"/>
          <w:tab w:val="left" w:pos="7085"/>
          <w:tab w:val="left" w:pos="7793"/>
          <w:tab w:val="left" w:pos="8500"/>
          <w:tab w:val="left" w:pos="9208"/>
          <w:tab w:val="left" w:pos="9915"/>
          <w:tab w:val="left" w:pos="10623"/>
          <w:tab w:val="left" w:pos="11330"/>
          <w:tab w:val="left" w:pos="12038"/>
          <w:tab w:val="left" w:pos="12745"/>
          <w:tab w:val="left" w:pos="13453"/>
          <w:tab w:val="left" w:pos="14160"/>
          <w:tab w:val="left" w:pos="14868"/>
        </w:tabs>
        <w:spacing w:after="0" w:line="240" w:lineRule="auto"/>
        <w:ind w:firstLine="2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Институт ветеринарной медицины</w:t>
      </w:r>
    </w:p>
    <w:p w:rsidR="009E1A9F" w:rsidRDefault="009E1A9F" w:rsidP="009E1A9F">
      <w:pPr>
        <w:tabs>
          <w:tab w:val="left" w:pos="1425"/>
          <w:tab w:val="left" w:pos="2133"/>
          <w:tab w:val="left" w:pos="2840"/>
          <w:tab w:val="left" w:pos="3548"/>
          <w:tab w:val="left" w:pos="4255"/>
          <w:tab w:val="left" w:pos="4963"/>
          <w:tab w:val="left" w:pos="5670"/>
          <w:tab w:val="left" w:pos="6378"/>
          <w:tab w:val="left" w:pos="7085"/>
          <w:tab w:val="left" w:pos="7793"/>
          <w:tab w:val="left" w:pos="8500"/>
          <w:tab w:val="left" w:pos="9208"/>
          <w:tab w:val="left" w:pos="9915"/>
          <w:tab w:val="left" w:pos="10623"/>
          <w:tab w:val="left" w:pos="11330"/>
          <w:tab w:val="left" w:pos="12038"/>
          <w:tab w:val="left" w:pos="12745"/>
          <w:tab w:val="left" w:pos="13453"/>
          <w:tab w:val="left" w:pos="14160"/>
          <w:tab w:val="left" w:pos="14868"/>
        </w:tabs>
        <w:spacing w:after="0" w:line="240" w:lineRule="auto"/>
        <w:ind w:firstLine="2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457103, г. Троицк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ул.</w:t>
      </w:r>
      <w:r w:rsidR="00DB058A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DB058A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им.Ю.А</w:t>
      </w:r>
      <w:proofErr w:type="spellEnd"/>
      <w:r w:rsidR="00DB058A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Гагарина, д.13</w:t>
      </w:r>
    </w:p>
    <w:p w:rsidR="009E1A9F" w:rsidRDefault="009E1A9F" w:rsidP="009E1A9F">
      <w:pPr>
        <w:tabs>
          <w:tab w:val="left" w:pos="1425"/>
          <w:tab w:val="left" w:pos="2133"/>
          <w:tab w:val="left" w:pos="2840"/>
          <w:tab w:val="left" w:pos="3548"/>
        </w:tabs>
        <w:spacing w:after="0" w:line="240" w:lineRule="auto"/>
        <w:ind w:firstLine="29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Заявки принимаются 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по телефону: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70C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или е-</w:t>
      </w:r>
      <w:r>
        <w:rPr>
          <w:rFonts w:ascii="Times New Roman" w:hAnsi="Times New Roman" w:cs="Times New Roman"/>
          <w:bCs/>
          <w:kern w:val="2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color w:val="0070C0"/>
          <w:kern w:val="2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  <w:lang w:val="en-US"/>
        </w:rPr>
        <w:t>bia</w:t>
      </w:r>
      <w:proofErr w:type="spellEnd"/>
      <w:r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</w:rPr>
        <w:t>2510@</w:t>
      </w:r>
      <w:r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  <w:lang w:val="en-US"/>
        </w:rPr>
        <w:t>ru</w:t>
      </w:r>
      <w:proofErr w:type="spellEnd"/>
      <w:r w:rsidRPr="0019754C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до 24.03.2023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г.</w:t>
      </w:r>
    </w:p>
    <w:p w:rsidR="009E1A9F" w:rsidRDefault="009E1A9F" w:rsidP="009E1A9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По всем вопросам обращаться по телефону: 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8(35163)2-58-42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:rsidR="009E1A9F" w:rsidRDefault="009E1A9F" w:rsidP="009E1A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Баженова Ирина Анатольевна, старший специалист по учебно-методической работе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непрерывного образования и профориентации.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9E1A9F" w:rsidRDefault="009E1A9F" w:rsidP="009E1A9F">
      <w:pPr>
        <w:spacing w:after="0" w:line="254" w:lineRule="auto"/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Фотоотчет о проведенном мероприятии будет доступен в группе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ВКонтакте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5" w:history="1">
        <w:r>
          <w:rPr>
            <w:rStyle w:val="a6"/>
            <w:rFonts w:ascii="Times New Roman" w:eastAsiaTheme="minorHAnsi" w:hAnsi="Times New Roman" w:cs="Times New Roman"/>
            <w:sz w:val="24"/>
            <w:szCs w:val="24"/>
            <w:lang w:eastAsia="en-US"/>
          </w:rPr>
          <w:t>https://vk.com/insagro</w:t>
        </w:r>
      </w:hyperlink>
      <w:r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 </w:t>
      </w:r>
    </w:p>
    <w:p w:rsidR="00727F2C" w:rsidRDefault="00727F2C" w:rsidP="00FD5DCD">
      <w:pPr>
        <w:tabs>
          <w:tab w:val="left" w:pos="2775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9E1A9F" w:rsidRPr="000D70BC" w:rsidRDefault="009E1A9F" w:rsidP="009E1A9F">
      <w:pPr>
        <w:spacing w:after="0" w:line="240" w:lineRule="auto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A9F" w:rsidRDefault="00727F2C" w:rsidP="00FD5D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FD5DCD">
        <w:rPr>
          <w:rFonts w:ascii="Times New Roman" w:eastAsia="Calibri" w:hAnsi="Times New Roman" w:cs="Times New Roman"/>
          <w:b/>
          <w:sz w:val="23"/>
          <w:szCs w:val="23"/>
        </w:rPr>
        <w:t xml:space="preserve">2.План мероприятий </w:t>
      </w:r>
      <w:r w:rsidRPr="00FD5DCD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Института агроинженерии </w:t>
      </w:r>
    </w:p>
    <w:p w:rsidR="00727F2C" w:rsidRPr="00FD5DCD" w:rsidRDefault="009E1A9F" w:rsidP="00FD5D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9E1A9F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ФГБОУ ВО Южно-Уральский ГАУ</w:t>
      </w:r>
    </w:p>
    <w:p w:rsidR="009E1A9F" w:rsidRPr="00FF44F4" w:rsidRDefault="009E1A9F" w:rsidP="009E1A9F">
      <w:pPr>
        <w:spacing w:after="160" w:line="259" w:lineRule="auto"/>
        <w:ind w:left="-709" w:firstLine="851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a5"/>
        <w:tblW w:w="6736" w:type="dxa"/>
        <w:tblInd w:w="-856" w:type="dxa"/>
        <w:tblLook w:val="04A0" w:firstRow="1" w:lastRow="0" w:firstColumn="1" w:lastColumn="0" w:noHBand="0" w:noVBand="1"/>
      </w:tblPr>
      <w:tblGrid>
        <w:gridCol w:w="1206"/>
        <w:gridCol w:w="852"/>
        <w:gridCol w:w="4678"/>
      </w:tblGrid>
      <w:tr w:rsidR="00FF44F4" w:rsidRPr="00FF44F4" w:rsidTr="00FF44F4">
        <w:trPr>
          <w:trHeight w:val="270"/>
        </w:trPr>
        <w:tc>
          <w:tcPr>
            <w:tcW w:w="1206" w:type="dxa"/>
            <w:shd w:val="clear" w:color="auto" w:fill="DBE5F1" w:themeFill="accent1" w:themeFillTint="33"/>
            <w:hideMark/>
          </w:tcPr>
          <w:p w:rsidR="00FF44F4" w:rsidRPr="00FF44F4" w:rsidRDefault="00FF44F4" w:rsidP="00B527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4F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2" w:type="dxa"/>
            <w:shd w:val="clear" w:color="auto" w:fill="DBE5F1" w:themeFill="accent1" w:themeFillTint="33"/>
          </w:tcPr>
          <w:p w:rsidR="00FF44F4" w:rsidRPr="00FF44F4" w:rsidRDefault="00FF44F4" w:rsidP="00B527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4F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FF44F4" w:rsidRPr="00FF44F4" w:rsidRDefault="00FF44F4" w:rsidP="00B527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4F4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FF44F4" w:rsidRPr="00FF44F4" w:rsidRDefault="00FF44F4" w:rsidP="00B527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44F4" w:rsidRPr="00FF44F4" w:rsidTr="00FF44F4">
        <w:trPr>
          <w:trHeight w:val="1069"/>
        </w:trPr>
        <w:tc>
          <w:tcPr>
            <w:tcW w:w="1206" w:type="dxa"/>
            <w:vMerge w:val="restart"/>
            <w:shd w:val="clear" w:color="auto" w:fill="auto"/>
          </w:tcPr>
          <w:p w:rsidR="00FF44F4" w:rsidRPr="00FF44F4" w:rsidRDefault="00FF44F4" w:rsidP="00B52731">
            <w:pPr>
              <w:jc w:val="both"/>
              <w:rPr>
                <w:rFonts w:ascii="Times New Roman" w:hAnsi="Times New Roman"/>
                <w:b/>
              </w:rPr>
            </w:pPr>
            <w:r w:rsidRPr="00FF44F4">
              <w:rPr>
                <w:rFonts w:ascii="Times New Roman" w:hAnsi="Times New Roman" w:cs="Times New Roman"/>
                <w:b/>
                <w:lang w:val="en-US"/>
              </w:rPr>
              <w:t>27</w:t>
            </w:r>
            <w:r w:rsidRPr="00FF44F4">
              <w:rPr>
                <w:rFonts w:ascii="Times New Roman" w:hAnsi="Times New Roman" w:cs="Times New Roman"/>
                <w:b/>
              </w:rPr>
              <w:t>.03.2023</w:t>
            </w:r>
          </w:p>
          <w:p w:rsidR="00FF44F4" w:rsidRPr="00FF44F4" w:rsidRDefault="00FF44F4" w:rsidP="00B5273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Pr="00FF44F4" w:rsidRDefault="00FF44F4" w:rsidP="00B527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4F4">
              <w:rPr>
                <w:rFonts w:ascii="Times New Roman" w:hAnsi="Times New Roman" w:cs="Times New Roman"/>
                <w:b/>
              </w:rPr>
              <w:t>10:00-11:30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FF44F4" w:rsidRDefault="00FF44F4" w:rsidP="00B527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4F4">
              <w:rPr>
                <w:rFonts w:ascii="Times New Roman" w:hAnsi="Times New Roman" w:cs="Times New Roman"/>
                <w:b/>
              </w:rPr>
              <w:t xml:space="preserve">Лекция онлайн: </w:t>
            </w:r>
            <w:r w:rsidRPr="00FF44F4">
              <w:rPr>
                <w:rFonts w:ascii="Times New Roman" w:hAnsi="Times New Roman"/>
                <w:b/>
                <w:lang w:bidi="hi-IN"/>
              </w:rPr>
              <w:t>Физика</w:t>
            </w:r>
          </w:p>
          <w:p w:rsidR="00FF44F4" w:rsidRPr="00FF44F4" w:rsidRDefault="00FF44F4" w:rsidP="00B52731">
            <w:pPr>
              <w:jc w:val="both"/>
              <w:rPr>
                <w:rFonts w:ascii="Times New Roman" w:hAnsi="Times New Roman"/>
                <w:b/>
              </w:rPr>
            </w:pPr>
          </w:p>
          <w:p w:rsidR="00FF44F4" w:rsidRPr="00FF44F4" w:rsidRDefault="00FF44F4" w:rsidP="00B52731">
            <w:pPr>
              <w:jc w:val="both"/>
              <w:rPr>
                <w:rFonts w:ascii="Times New Roman" w:hAnsi="Times New Roman"/>
                <w:b/>
              </w:rPr>
            </w:pPr>
            <w:r w:rsidRPr="00FF44F4">
              <w:rPr>
                <w:rFonts w:ascii="Times New Roman" w:hAnsi="Times New Roman"/>
                <w:b/>
              </w:rPr>
              <w:t>Ссылка:</w:t>
            </w:r>
          </w:p>
          <w:p w:rsidR="00FF44F4" w:rsidRPr="00FF44F4" w:rsidRDefault="00FF44F4" w:rsidP="00B52731">
            <w:pPr>
              <w:jc w:val="both"/>
              <w:rPr>
                <w:rFonts w:ascii="Times New Roman" w:hAnsi="Times New Roman"/>
                <w:b/>
              </w:rPr>
            </w:pPr>
            <w:r w:rsidRPr="00FF44F4">
              <w:rPr>
                <w:rFonts w:ascii="Times New Roman" w:hAnsi="Times New Roman"/>
                <w:b/>
              </w:rPr>
              <w:t>https://events.webinar.ru/18201821/1906402989</w:t>
            </w:r>
          </w:p>
        </w:tc>
      </w:tr>
      <w:tr w:rsidR="00FF44F4" w:rsidTr="00FF44F4">
        <w:trPr>
          <w:trHeight w:val="1069"/>
        </w:trPr>
        <w:tc>
          <w:tcPr>
            <w:tcW w:w="1206" w:type="dxa"/>
            <w:vMerge/>
            <w:shd w:val="clear" w:color="auto" w:fill="auto"/>
          </w:tcPr>
          <w:p w:rsidR="00FF44F4" w:rsidRPr="00A76093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Pr="00D20086" w:rsidRDefault="00FF44F4" w:rsidP="00B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11:40-13:10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онлайн: Информатика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Ссылка:</w:t>
            </w:r>
          </w:p>
          <w:p w:rsidR="00FF44F4" w:rsidRPr="00D20086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 w:rsidRPr="004A2CC4">
              <w:rPr>
                <w:rFonts w:ascii="Times New Roman" w:hAnsi="Times New Roman" w:cs="Times New Roman"/>
              </w:rPr>
              <w:t>https://events.webinar.ru/18201821/2028514933</w:t>
            </w:r>
          </w:p>
        </w:tc>
      </w:tr>
      <w:tr w:rsidR="00FF44F4" w:rsidTr="00FF44F4">
        <w:trPr>
          <w:trHeight w:val="1085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13:20-14:50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Лекция онлайн: </w:t>
            </w:r>
            <w:r>
              <w:rPr>
                <w:rFonts w:ascii="Times New Roman" w:hAnsi="Times New Roman"/>
                <w:lang w:bidi="hi-IN"/>
              </w:rPr>
              <w:t>Математика</w:t>
            </w: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Ссылка:</w:t>
            </w:r>
          </w:p>
          <w:p w:rsidR="00FF44F4" w:rsidRPr="0063582F" w:rsidRDefault="00FF44F4" w:rsidP="00B52731">
            <w:pPr>
              <w:jc w:val="both"/>
              <w:rPr>
                <w:rFonts w:ascii="Times New Roman" w:hAnsi="Times New Roman"/>
              </w:rPr>
            </w:pPr>
            <w:r w:rsidRPr="004A2CC4">
              <w:rPr>
                <w:rFonts w:ascii="Times New Roman" w:hAnsi="Times New Roman"/>
              </w:rPr>
              <w:t>https://events.webinar.ru/18201821/969291586</w:t>
            </w:r>
          </w:p>
        </w:tc>
      </w:tr>
      <w:tr w:rsidR="00FF44F4" w:rsidTr="00FF44F4">
        <w:trPr>
          <w:trHeight w:val="516"/>
        </w:trPr>
        <w:tc>
          <w:tcPr>
            <w:tcW w:w="1206" w:type="dxa"/>
            <w:vMerge w:val="restart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852" w:type="dxa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4678" w:type="dxa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Лекция онлайн: </w:t>
            </w:r>
            <w:r>
              <w:rPr>
                <w:rFonts w:ascii="Times New Roman" w:hAnsi="Times New Roman"/>
                <w:lang w:bidi="hi-IN"/>
              </w:rPr>
              <w:t xml:space="preserve">Математика </w:t>
            </w: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Ссылка:</w:t>
            </w: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 w:rsidRPr="00FB5FBC">
              <w:rPr>
                <w:rFonts w:ascii="Times New Roman" w:hAnsi="Times New Roman"/>
              </w:rPr>
              <w:t>https://events.webinar.ru/18201821/2035350793</w:t>
            </w:r>
          </w:p>
        </w:tc>
      </w:tr>
      <w:tr w:rsidR="00FF44F4" w:rsidTr="00FF44F4">
        <w:trPr>
          <w:trHeight w:val="516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Лекция онлайн: </w:t>
            </w:r>
            <w:r>
              <w:rPr>
                <w:rFonts w:ascii="Times New Roman" w:hAnsi="Times New Roman"/>
                <w:lang w:bidi="hi-IN"/>
              </w:rPr>
              <w:t>Физика</w:t>
            </w: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Ссылка:</w:t>
            </w:r>
          </w:p>
          <w:p w:rsidR="00FF44F4" w:rsidRPr="0063582F" w:rsidRDefault="00FF44F4" w:rsidP="00B52731">
            <w:pPr>
              <w:jc w:val="both"/>
              <w:rPr>
                <w:rFonts w:ascii="Times New Roman" w:hAnsi="Times New Roman"/>
              </w:rPr>
            </w:pPr>
            <w:r w:rsidRPr="004A2CC4">
              <w:rPr>
                <w:rFonts w:ascii="Times New Roman" w:hAnsi="Times New Roman"/>
              </w:rPr>
              <w:t>https://events.webinar.ru/18201821/194940623</w:t>
            </w:r>
          </w:p>
        </w:tc>
      </w:tr>
      <w:tr w:rsidR="00FF44F4" w:rsidTr="00FF44F4">
        <w:trPr>
          <w:trHeight w:val="1014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222369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 xml:space="preserve">Лекция онлайн: </w:t>
            </w:r>
            <w:r>
              <w:rPr>
                <w:rFonts w:ascii="Times New Roman" w:hAnsi="Times New Roman"/>
                <w:lang w:bidi="hi-IN"/>
              </w:rPr>
              <w:t>Информатика</w:t>
            </w: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Ссылка: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 w:rsidRPr="004A2CC4">
              <w:rPr>
                <w:rFonts w:ascii="Times New Roman" w:hAnsi="Times New Roman" w:cs="Times New Roman"/>
              </w:rPr>
              <w:t>https://events.webinar.ru/18201821/893995638</w:t>
            </w:r>
          </w:p>
        </w:tc>
      </w:tr>
      <w:tr w:rsidR="00FF44F4" w:rsidTr="00FF44F4">
        <w:trPr>
          <w:trHeight w:val="587"/>
        </w:trPr>
        <w:tc>
          <w:tcPr>
            <w:tcW w:w="1206" w:type="dxa"/>
            <w:vMerge w:val="restart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</w:p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FF44F4" w:rsidRPr="00DD7CED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:00-10:30</w:t>
            </w:r>
          </w:p>
        </w:tc>
        <w:tc>
          <w:tcPr>
            <w:tcW w:w="4678" w:type="dxa"/>
            <w:shd w:val="clear" w:color="auto" w:fill="auto"/>
          </w:tcPr>
          <w:p w:rsidR="00FF44F4" w:rsidRPr="00D122FE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Встреча.</w:t>
            </w:r>
          </w:p>
        </w:tc>
      </w:tr>
      <w:tr w:rsidR="00FF44F4" w:rsidTr="00FF44F4">
        <w:trPr>
          <w:trHeight w:val="850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10:30-10:55</w:t>
            </w:r>
          </w:p>
        </w:tc>
        <w:tc>
          <w:tcPr>
            <w:tcW w:w="4678" w:type="dxa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Презентация возможностей самореализации сельской молодежи. Российский союз сельской молодёжи. 248 ауд.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-12:20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63582F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Лекция. 325 ауд.: </w:t>
            </w:r>
            <w:r>
              <w:rPr>
                <w:rFonts w:ascii="Times New Roman" w:hAnsi="Times New Roman"/>
                <w:lang w:bidi="hi-IN"/>
              </w:rPr>
              <w:t>Математика (офлайн).</w:t>
            </w:r>
          </w:p>
        </w:tc>
      </w:tr>
      <w:tr w:rsidR="00FF44F4" w:rsidTr="00FF44F4">
        <w:trPr>
          <w:trHeight w:val="481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13:10-14:10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Лекция. 325 ауд. Информатика (офлайн).</w:t>
            </w:r>
          </w:p>
          <w:p w:rsidR="00FF44F4" w:rsidRPr="00811A9E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14:20-15:20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B4525A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 325 ауд.: </w:t>
            </w:r>
            <w:r>
              <w:rPr>
                <w:rFonts w:ascii="Times New Roman" w:hAnsi="Times New Roman"/>
                <w:lang w:bidi="hi-I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(офлайн).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222369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Культурно-развлекательная программа: посещение музея института агроинженерии</w:t>
            </w:r>
          </w:p>
        </w:tc>
      </w:tr>
      <w:tr w:rsidR="00FF44F4" w:rsidTr="00FF44F4">
        <w:trPr>
          <w:trHeight w:val="503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Ужин.</w:t>
            </w:r>
          </w:p>
        </w:tc>
      </w:tr>
      <w:tr w:rsidR="00FF44F4" w:rsidTr="00FF44F4">
        <w:trPr>
          <w:trHeight w:val="503"/>
        </w:trPr>
        <w:tc>
          <w:tcPr>
            <w:tcW w:w="1206" w:type="dxa"/>
            <w:vMerge/>
            <w:tcBorders>
              <w:bottom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16:35-17:30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для участников «Умных каникул». Обзорная экскурсия по институту.</w:t>
            </w:r>
          </w:p>
        </w:tc>
      </w:tr>
      <w:tr w:rsidR="00FF44F4" w:rsidTr="00FF44F4">
        <w:trPr>
          <w:trHeight w:val="503"/>
        </w:trPr>
        <w:tc>
          <w:tcPr>
            <w:tcW w:w="1206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17:35-19:00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Заселение в общежитие </w:t>
            </w:r>
          </w:p>
        </w:tc>
      </w:tr>
      <w:tr w:rsidR="00FF44F4" w:rsidTr="00FF44F4">
        <w:trPr>
          <w:trHeight w:val="589"/>
        </w:trPr>
        <w:tc>
          <w:tcPr>
            <w:tcW w:w="1206" w:type="dxa"/>
            <w:vMerge w:val="restart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в университете: 325 ауд.: </w:t>
            </w:r>
            <w:r>
              <w:rPr>
                <w:rFonts w:ascii="Times New Roman" w:hAnsi="Times New Roman"/>
                <w:lang w:bidi="hi-IN"/>
              </w:rPr>
              <w:t>Математика.</w:t>
            </w:r>
          </w:p>
        </w:tc>
      </w:tr>
      <w:tr w:rsidR="00FF44F4" w:rsidTr="00FF44F4">
        <w:trPr>
          <w:trHeight w:val="535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11:30-13:00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bidi="hi-IN"/>
              </w:rPr>
              <w:t>Культурно-развлекательная программа: посещение выставки «Россия. Моя История».</w:t>
            </w:r>
          </w:p>
        </w:tc>
      </w:tr>
      <w:tr w:rsidR="00FF44F4" w:rsidTr="00FF44F4">
        <w:trPr>
          <w:trHeight w:val="545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13:35-14:35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63582F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в университете: 325 ауд. </w:t>
            </w:r>
            <w:r>
              <w:rPr>
                <w:rFonts w:ascii="Times New Roman" w:hAnsi="Times New Roman"/>
                <w:lang w:bidi="hi-IN"/>
              </w:rPr>
              <w:t>Физика.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14:45-15:45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в университете: 325</w:t>
            </w:r>
            <w:r>
              <w:rPr>
                <w:rFonts w:ascii="Times New Roman" w:hAnsi="Times New Roman"/>
                <w:lang w:bidi="hi-IN"/>
              </w:rPr>
              <w:t xml:space="preserve"> ауд. Информатика.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D20086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</w:tr>
      <w:tr w:rsidR="00FF44F4" w:rsidTr="00FF44F4">
        <w:trPr>
          <w:trHeight w:val="593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16:40-17:00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D20086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Фотосессия. Сектор А.</w:t>
            </w:r>
          </w:p>
        </w:tc>
      </w:tr>
      <w:tr w:rsidR="00FF44F4" w:rsidTr="00FF44F4">
        <w:trPr>
          <w:trHeight w:val="55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Брифинг: «Здорово быть студентом ЮУрГАУ».</w:t>
            </w:r>
          </w:p>
        </w:tc>
      </w:tr>
      <w:tr w:rsidR="00FF44F4" w:rsidTr="00FF44F4">
        <w:trPr>
          <w:trHeight w:val="55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17:30-18:45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bidi="hi-IN"/>
              </w:rPr>
              <w:t xml:space="preserve">Культурно-развлекательная программа </w:t>
            </w:r>
          </w:p>
        </w:tc>
      </w:tr>
      <w:tr w:rsidR="00FF44F4" w:rsidTr="00FF44F4">
        <w:trPr>
          <w:trHeight w:val="567"/>
        </w:trPr>
        <w:tc>
          <w:tcPr>
            <w:tcW w:w="1206" w:type="dxa"/>
            <w:vMerge w:val="restart"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31.03.2023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Pr="00574195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:40-12:00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 w:rsidRPr="0023552F">
              <w:rPr>
                <w:rFonts w:ascii="Times New Roman" w:hAnsi="Times New Roman"/>
                <w:lang w:bidi="hi-IN"/>
              </w:rPr>
              <w:t xml:space="preserve">Экскурсия на производственную площадку </w:t>
            </w:r>
            <w:proofErr w:type="spellStart"/>
            <w:r>
              <w:rPr>
                <w:rFonts w:ascii="Times New Roman" w:hAnsi="Times New Roman"/>
                <w:lang w:bidi="hi-IN"/>
              </w:rPr>
              <w:t>Агроцентр</w:t>
            </w:r>
            <w:proofErr w:type="spellEnd"/>
            <w:r>
              <w:rPr>
                <w:rFonts w:ascii="Times New Roman" w:hAnsi="Times New Roman"/>
                <w:lang w:bidi="hi-I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bidi="hi-IN"/>
              </w:rPr>
              <w:t>Россельмаш</w:t>
            </w:r>
            <w:proofErr w:type="spellEnd"/>
            <w:r>
              <w:rPr>
                <w:rFonts w:ascii="Times New Roman" w:hAnsi="Times New Roman"/>
                <w:lang w:bidi="hi-IN"/>
              </w:rPr>
              <w:t>».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12:30-13:00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FF44F4" w:rsidRPr="0063582F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в университете: 325 ауд. </w:t>
            </w:r>
            <w:r>
              <w:rPr>
                <w:rFonts w:ascii="Times New Roman" w:hAnsi="Times New Roman"/>
                <w:lang w:bidi="hi-IN"/>
              </w:rPr>
              <w:t>Физика.</w:t>
            </w:r>
          </w:p>
        </w:tc>
      </w:tr>
      <w:tr w:rsidR="00FF44F4" w:rsidTr="00FF44F4">
        <w:trPr>
          <w:trHeight w:val="679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13:50-14:35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в университете: 325 ауд. </w:t>
            </w:r>
            <w:r>
              <w:rPr>
                <w:rFonts w:ascii="Times New Roman" w:hAnsi="Times New Roman"/>
                <w:lang w:bidi="hi-IN"/>
              </w:rPr>
              <w:t>Математика.</w:t>
            </w:r>
          </w:p>
        </w:tc>
      </w:tr>
      <w:tr w:rsidR="00FF44F4" w:rsidTr="00FF44F4">
        <w:trPr>
          <w:trHeight w:val="533"/>
        </w:trPr>
        <w:tc>
          <w:tcPr>
            <w:tcW w:w="1206" w:type="dxa"/>
            <w:vMerge/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14:45-15:45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F44F4" w:rsidRDefault="00FF44F4" w:rsidP="00B52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Ужин.</w:t>
            </w:r>
          </w:p>
        </w:tc>
      </w:tr>
    </w:tbl>
    <w:p w:rsidR="009E1A9F" w:rsidRPr="002E0B2B" w:rsidRDefault="009E1A9F" w:rsidP="009E1A9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2B">
        <w:rPr>
          <w:rFonts w:ascii="Times New Roman" w:hAnsi="Times New Roman" w:cs="Times New Roman"/>
          <w:b/>
          <w:sz w:val="24"/>
          <w:szCs w:val="24"/>
        </w:rPr>
        <w:t>Адресная справка и координаторы</w:t>
      </w:r>
    </w:p>
    <w:p w:rsidR="009E1A9F" w:rsidRPr="00C75E76" w:rsidRDefault="009E1A9F" w:rsidP="009E1A9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1A9F" w:rsidRPr="00C75E76" w:rsidRDefault="009E1A9F" w:rsidP="009E1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6">
        <w:rPr>
          <w:rFonts w:ascii="Times New Roman" w:hAnsi="Times New Roman" w:cs="Times New Roman"/>
          <w:bCs/>
          <w:sz w:val="24"/>
          <w:szCs w:val="24"/>
        </w:rPr>
        <w:t>Координатор программы</w:t>
      </w:r>
      <w:r w:rsidRPr="00C75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ФГБОУ ВО Южно-Уральский ГАУ </w:t>
      </w:r>
      <w:r w:rsidRPr="00C75E76">
        <w:rPr>
          <w:rFonts w:ascii="Times New Roman" w:hAnsi="Times New Roman" w:cs="Times New Roman"/>
          <w:sz w:val="24"/>
          <w:szCs w:val="24"/>
        </w:rPr>
        <w:t xml:space="preserve">«Умные каникулы –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C75E76">
        <w:rPr>
          <w:rFonts w:ascii="Times New Roman" w:hAnsi="Times New Roman" w:cs="Times New Roman"/>
          <w:sz w:val="24"/>
          <w:szCs w:val="24"/>
        </w:rPr>
        <w:t>» – Управление непрерывного образования и профориентации.</w:t>
      </w:r>
    </w:p>
    <w:p w:rsidR="009E1A9F" w:rsidRPr="00C75E76" w:rsidRDefault="009E1A9F" w:rsidP="009E1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A9F" w:rsidRPr="002E0B2B" w:rsidRDefault="009E1A9F" w:rsidP="009E1A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E76">
        <w:rPr>
          <w:rFonts w:ascii="Times New Roman" w:hAnsi="Times New Roman" w:cs="Times New Roman"/>
          <w:sz w:val="24"/>
          <w:szCs w:val="24"/>
        </w:rPr>
        <w:t>Модераторы</w:t>
      </w:r>
      <w:r w:rsidRPr="00C75E76">
        <w:rPr>
          <w:rFonts w:ascii="Times New Roman" w:hAnsi="Times New Roman" w:cs="Times New Roman"/>
          <w:bCs/>
          <w:sz w:val="24"/>
          <w:szCs w:val="24"/>
        </w:rPr>
        <w:t>:</w:t>
      </w:r>
    </w:p>
    <w:p w:rsidR="009E1A9F" w:rsidRPr="002E0B2B" w:rsidRDefault="009E1A9F" w:rsidP="009E1A9F">
      <w:pPr>
        <w:tabs>
          <w:tab w:val="left" w:pos="1425"/>
          <w:tab w:val="left" w:pos="2133"/>
          <w:tab w:val="left" w:pos="2840"/>
          <w:tab w:val="left" w:pos="3548"/>
          <w:tab w:val="left" w:pos="4255"/>
          <w:tab w:val="left" w:pos="4963"/>
          <w:tab w:val="left" w:pos="5670"/>
          <w:tab w:val="left" w:pos="6378"/>
          <w:tab w:val="left" w:pos="7085"/>
          <w:tab w:val="left" w:pos="7793"/>
          <w:tab w:val="left" w:pos="8500"/>
          <w:tab w:val="left" w:pos="9208"/>
          <w:tab w:val="left" w:pos="9915"/>
          <w:tab w:val="left" w:pos="10623"/>
          <w:tab w:val="left" w:pos="11330"/>
          <w:tab w:val="left" w:pos="12038"/>
          <w:tab w:val="left" w:pos="12745"/>
          <w:tab w:val="left" w:pos="13453"/>
          <w:tab w:val="left" w:pos="14160"/>
          <w:tab w:val="left" w:pos="14868"/>
        </w:tabs>
        <w:spacing w:after="0" w:line="240" w:lineRule="auto"/>
        <w:ind w:firstLine="2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0B2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Институт агроинженерии </w:t>
      </w:r>
    </w:p>
    <w:p w:rsidR="009E1A9F" w:rsidRPr="002E0B2B" w:rsidRDefault="009E1A9F" w:rsidP="009E1A9F">
      <w:pPr>
        <w:tabs>
          <w:tab w:val="left" w:pos="1425"/>
          <w:tab w:val="left" w:pos="2133"/>
          <w:tab w:val="left" w:pos="2840"/>
          <w:tab w:val="left" w:pos="3548"/>
          <w:tab w:val="left" w:pos="4255"/>
          <w:tab w:val="left" w:pos="4963"/>
          <w:tab w:val="left" w:pos="5670"/>
          <w:tab w:val="left" w:pos="6378"/>
          <w:tab w:val="left" w:pos="7085"/>
          <w:tab w:val="left" w:pos="7793"/>
          <w:tab w:val="left" w:pos="8500"/>
          <w:tab w:val="left" w:pos="9208"/>
          <w:tab w:val="left" w:pos="9915"/>
          <w:tab w:val="left" w:pos="10623"/>
          <w:tab w:val="left" w:pos="11330"/>
          <w:tab w:val="left" w:pos="12038"/>
          <w:tab w:val="left" w:pos="12745"/>
          <w:tab w:val="left" w:pos="13453"/>
          <w:tab w:val="left" w:pos="14160"/>
          <w:tab w:val="left" w:pos="14868"/>
        </w:tabs>
        <w:spacing w:after="0" w:line="240" w:lineRule="auto"/>
        <w:ind w:firstLine="2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0B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454080, г. Челябинск</w:t>
      </w:r>
      <w:r w:rsidRPr="002E0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E0B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пр. Ленина, 75</w:t>
      </w:r>
    </w:p>
    <w:p w:rsidR="009E1A9F" w:rsidRPr="00587161" w:rsidRDefault="009E1A9F" w:rsidP="009E1A9F">
      <w:pPr>
        <w:tabs>
          <w:tab w:val="left" w:pos="1425"/>
          <w:tab w:val="left" w:pos="2133"/>
          <w:tab w:val="left" w:pos="2840"/>
          <w:tab w:val="left" w:pos="3548"/>
        </w:tabs>
        <w:spacing w:after="0" w:line="240" w:lineRule="auto"/>
        <w:ind w:firstLine="29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  <w:r w:rsidRPr="002E0B2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Запись по телефону:</w:t>
      </w:r>
      <w:r w:rsidRPr="002E0B2B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+7 922 737 68 04</w:t>
      </w:r>
      <w:r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ab/>
      </w:r>
      <w:r w:rsidRPr="004A22B3">
        <w:rPr>
          <w:rFonts w:ascii="Times New Roman" w:hAnsi="Times New Roman" w:cs="Times New Roman"/>
          <w:bCs/>
          <w:color w:val="0070C0"/>
          <w:kern w:val="2"/>
          <w:sz w:val="24"/>
          <w:szCs w:val="24"/>
        </w:rPr>
        <w:t xml:space="preserve"> </w:t>
      </w:r>
      <w:r w:rsidRPr="001F66F5">
        <w:rPr>
          <w:rFonts w:ascii="Times New Roman" w:hAnsi="Times New Roman" w:cs="Times New Roman"/>
          <w:bCs/>
          <w:kern w:val="2"/>
          <w:sz w:val="24"/>
          <w:szCs w:val="24"/>
        </w:rPr>
        <w:t>или е-</w:t>
      </w:r>
      <w:r w:rsidRPr="001F66F5">
        <w:rPr>
          <w:rFonts w:ascii="Times New Roman" w:hAnsi="Times New Roman" w:cs="Times New Roman"/>
          <w:bCs/>
          <w:kern w:val="2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color w:val="0070C0"/>
          <w:kern w:val="2"/>
          <w:sz w:val="24"/>
          <w:szCs w:val="24"/>
        </w:rPr>
        <w:t>:</w:t>
      </w:r>
      <w:r w:rsidRPr="004A22B3">
        <w:rPr>
          <w:rFonts w:ascii="Times New Roman" w:hAnsi="Times New Roman" w:cs="Times New Roman"/>
          <w:bCs/>
          <w:color w:val="0070C0"/>
          <w:kern w:val="2"/>
          <w:sz w:val="24"/>
          <w:szCs w:val="24"/>
        </w:rPr>
        <w:t xml:space="preserve"> </w:t>
      </w:r>
      <w:proofErr w:type="spellStart"/>
      <w:r w:rsidRPr="001F66F5"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  <w:lang w:val="en-US"/>
        </w:rPr>
        <w:t>phdym</w:t>
      </w:r>
      <w:proofErr w:type="spellEnd"/>
      <w:r w:rsidRPr="001F66F5"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</w:rPr>
        <w:t>@</w:t>
      </w:r>
      <w:r w:rsidRPr="001F66F5"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  <w:lang w:val="en-US"/>
        </w:rPr>
        <w:t>mail</w:t>
      </w:r>
      <w:r w:rsidRPr="001F66F5"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</w:rPr>
        <w:t>.</w:t>
      </w:r>
      <w:proofErr w:type="spellStart"/>
      <w:r w:rsidRPr="001F66F5">
        <w:rPr>
          <w:rFonts w:ascii="Times New Roman" w:hAnsi="Times New Roman" w:cs="Times New Roman"/>
          <w:bCs/>
          <w:color w:val="215868" w:themeColor="accent5" w:themeShade="80"/>
          <w:kern w:val="2"/>
          <w:sz w:val="24"/>
          <w:szCs w:val="24"/>
          <w:lang w:val="en-US"/>
        </w:rPr>
        <w:t>ru</w:t>
      </w:r>
      <w:proofErr w:type="spellEnd"/>
    </w:p>
    <w:p w:rsidR="009E1A9F" w:rsidRPr="009E3007" w:rsidRDefault="009E1A9F" w:rsidP="009E1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E0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Дымшаков</w:t>
      </w:r>
      <w:proofErr w:type="spellEnd"/>
      <w:r w:rsidRPr="002E0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Филипп Иванович,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преподаватель</w:t>
      </w:r>
      <w:r w:rsidRPr="00425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кафедры</w:t>
      </w:r>
      <w:hyperlink r:id="rId16" w:tgtFrame="_blank" w:history="1">
        <w:r w:rsidRPr="00B1396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Pr="0025615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«Тракторы, сельскохозяйственные машины и земледелие»</w:t>
        </w:r>
      </w:hyperlink>
    </w:p>
    <w:p w:rsidR="00BB27D6" w:rsidRDefault="00BB27D6" w:rsidP="00FD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9E1A9F" w:rsidRPr="00FD5DCD" w:rsidRDefault="009E1A9F" w:rsidP="00FD5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bookmarkEnd w:id="0"/>
    <w:p w:rsidR="009E1A9F" w:rsidRDefault="00727F2C" w:rsidP="00FD5DC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FD5DCD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3.План мероприятия Института агроэкологии</w:t>
      </w:r>
      <w:r w:rsidR="009E1A9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</w:t>
      </w:r>
      <w:r w:rsidR="00DB058A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– </w:t>
      </w:r>
      <w:bookmarkStart w:id="7" w:name="_Hlk130572000"/>
      <w:r w:rsidR="00DB058A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филиала </w:t>
      </w:r>
    </w:p>
    <w:p w:rsidR="00727F2C" w:rsidRDefault="009E1A9F" w:rsidP="00FD5DC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9E1A9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ФГБОУ ВО Южно-Уральский ГАУ</w:t>
      </w:r>
      <w:bookmarkEnd w:id="7"/>
    </w:p>
    <w:tbl>
      <w:tblPr>
        <w:tblStyle w:val="a5"/>
        <w:tblW w:w="4181" w:type="pct"/>
        <w:tblInd w:w="0" w:type="dxa"/>
        <w:tblLook w:val="04A0" w:firstRow="1" w:lastRow="0" w:firstColumn="1" w:lastColumn="0" w:noHBand="0" w:noVBand="1"/>
      </w:tblPr>
      <w:tblGrid>
        <w:gridCol w:w="1569"/>
        <w:gridCol w:w="1434"/>
        <w:gridCol w:w="5000"/>
      </w:tblGrid>
      <w:tr w:rsidR="00FF44F4" w:rsidRPr="00A2373F" w:rsidTr="00FF44F4">
        <w:trPr>
          <w:trHeight w:val="27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FF44F4" w:rsidRPr="00A2373F" w:rsidRDefault="00FF44F4" w:rsidP="00B5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F4" w:rsidRPr="00A2373F" w:rsidRDefault="00FF44F4" w:rsidP="00B5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Время и форма проведения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4F4" w:rsidRPr="00A2373F" w:rsidRDefault="00FF44F4" w:rsidP="00B5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FF44F4" w:rsidRPr="00A2373F" w:rsidTr="00FF44F4">
        <w:trPr>
          <w:trHeight w:val="112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27.03.2023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Видеосвязь с руководством Института агроэкологии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Видеоролики о ЮУрГАУ и Институте агроэкологии, основных направлениях обучения, жизни студентов и преподавателей.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Беседа в формате «Вопрос-ответ»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2373F">
                <w:rPr>
                  <w:color w:val="0000FF"/>
                  <w:u w:val="single"/>
                </w:rPr>
                <w:t>https://events.webinar.ru/26798645/1024182134</w:t>
              </w:r>
            </w:hyperlink>
            <w:r w:rsidRPr="00A2373F">
              <w:t xml:space="preserve"> </w:t>
            </w:r>
            <w:r w:rsidRPr="00A23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Видео-лекция</w:t>
            </w:r>
            <w:r w:rsidRPr="00A2373F">
              <w:rPr>
                <w:rFonts w:ascii="Times New Roman" w:hAnsi="Times New Roman"/>
                <w:sz w:val="24"/>
                <w:szCs w:val="24"/>
              </w:rPr>
              <w:t xml:space="preserve"> «Органическое земледелие»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237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https://events.webinar.ru/26798645/1586935424</w:t>
              </w:r>
            </w:hyperlink>
            <w:r w:rsidRPr="00A23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44F4" w:rsidRPr="00A2373F" w:rsidTr="00FF44F4">
        <w:trPr>
          <w:trHeight w:val="285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Видео мастер-классы</w:t>
            </w:r>
            <w:r w:rsidRPr="00A2373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Pr="00A2373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vk.com/</w:t>
              </w:r>
              <w:proofErr w:type="spellStart"/>
              <w:r w:rsidRPr="00A2373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video</w:t>
              </w:r>
              <w:proofErr w:type="spellEnd"/>
              <w:r w:rsidRPr="00A2373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/</w:t>
              </w:r>
              <w:proofErr w:type="spellStart"/>
              <w:r w:rsidRPr="00A2373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playlist</w:t>
              </w:r>
              <w:proofErr w:type="spellEnd"/>
              <w:r w:rsidRPr="00A2373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/-131607966_4</w:t>
              </w:r>
            </w:hyperlink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-Виртуальная экскурсия по почвенному музею;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-Производство сливочного масла, хлебопечение;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 xml:space="preserve">-Определение карбонатов и щелочно-гидролизуемого азота в почве; 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-Кроличья ферма;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2373F">
              <w:rPr>
                <w:rFonts w:ascii="Times New Roman" w:hAnsi="Times New Roman"/>
                <w:sz w:val="24"/>
                <w:szCs w:val="24"/>
              </w:rPr>
              <w:t>Фитолаборатория</w:t>
            </w:r>
            <w:proofErr w:type="spellEnd"/>
            <w:r w:rsidRPr="00A237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-Ландшафтный дизайн;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-Пчеловодство, определение качества меда.</w:t>
            </w:r>
          </w:p>
        </w:tc>
      </w:tr>
      <w:tr w:rsidR="00FF44F4" w:rsidRPr="00A2373F" w:rsidTr="00FF44F4">
        <w:trPr>
          <w:trHeight w:val="1965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lastRenderedPageBreak/>
              <w:t>29.03.2023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Очный формат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Уроки </w:t>
            </w:r>
            <w:proofErr w:type="spellStart"/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агроклассов</w:t>
            </w:r>
            <w:proofErr w:type="spellEnd"/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A2373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Основы ландшафтного дизайна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4" w:rsidRPr="00A2373F" w:rsidTr="00FF44F4">
        <w:trPr>
          <w:trHeight w:val="136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F44F4" w:rsidRPr="00A2373F" w:rsidTr="00FF44F4">
        <w:trPr>
          <w:trHeight w:val="1880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Пчеловодство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4" w:rsidRPr="00A2373F" w:rsidTr="00FF44F4">
        <w:trPr>
          <w:trHeight w:val="1925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73F">
              <w:rPr>
                <w:rFonts w:ascii="Times New Roman" w:hAnsi="Times New Roman"/>
                <w:sz w:val="24"/>
                <w:szCs w:val="24"/>
              </w:rPr>
              <w:t>Грибоводство</w:t>
            </w:r>
            <w:proofErr w:type="spellEnd"/>
          </w:p>
        </w:tc>
      </w:tr>
      <w:tr w:rsidR="00FF44F4" w:rsidRPr="00A2373F" w:rsidTr="00FF44F4">
        <w:trPr>
          <w:trHeight w:val="1920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30.03.2023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Очный формат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Экскурсии: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Экскурсия в почвенный музей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4" w:rsidRPr="00A2373F" w:rsidTr="00FF44F4">
        <w:trPr>
          <w:trHeight w:val="1835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Экскурсия в музей воинской славы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F44F4" w:rsidRPr="00A2373F" w:rsidTr="00FF44F4">
        <w:trPr>
          <w:trHeight w:val="3255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11:00-13:00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Интеллектуально развлекательное мероприятие</w:t>
            </w:r>
            <w:r w:rsidRPr="00A2373F">
              <w:rPr>
                <w:rFonts w:ascii="Times New Roman" w:hAnsi="Times New Roman"/>
                <w:sz w:val="24"/>
                <w:szCs w:val="24"/>
              </w:rPr>
              <w:t>**</w:t>
            </w: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4" w:rsidRPr="00A2373F" w:rsidTr="00FF44F4">
        <w:trPr>
          <w:trHeight w:val="1412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Музыкальный мастер-класс   </w:t>
            </w:r>
            <w:r w:rsidRPr="00A2373F">
              <w:rPr>
                <w:rFonts w:ascii="Times New Roman" w:hAnsi="Times New Roman"/>
                <w:sz w:val="24"/>
                <w:szCs w:val="24"/>
              </w:rPr>
              <w:t>группы «Флюгер».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F4" w:rsidRPr="00A2373F" w:rsidTr="00FF44F4">
        <w:trPr>
          <w:trHeight w:val="1131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31.03.2023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Очный формат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11:00-14:00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День открытых дверей 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Встреча с руководством Института агроэкологии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Выступление студенческих творческих коллективов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Ярмарка </w:t>
            </w:r>
            <w:proofErr w:type="spellStart"/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пчелопродуктов</w:t>
            </w:r>
            <w:proofErr w:type="spellEnd"/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Выставка-дегустация продуктов пчеловодства</w:t>
            </w: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3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Мастер-классы: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-Ландшафтное проектирование и дизайн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-Сити-фермерство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-Определение карбонатов в почвах Челябинской области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-Лечебные свойства фиточаев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-Качественный анализ воды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-Автоматизация технологических процессов в защищенном грунте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-Производство хлебобулочных изделий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t>-Занимательная микробиология</w:t>
            </w: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44F4" w:rsidRPr="00A2373F" w:rsidRDefault="00FF44F4" w:rsidP="00B52731">
            <w:pPr>
              <w:rPr>
                <w:rFonts w:ascii="Times New Roman" w:hAnsi="Times New Roman"/>
                <w:sz w:val="24"/>
                <w:szCs w:val="24"/>
              </w:rPr>
            </w:pPr>
            <w:r w:rsidRPr="00A2373F">
              <w:rPr>
                <w:rFonts w:ascii="Times New Roman" w:hAnsi="Times New Roman"/>
                <w:sz w:val="24"/>
                <w:szCs w:val="24"/>
              </w:rPr>
              <w:lastRenderedPageBreak/>
              <w:t>-Удивительный мир грибов</w:t>
            </w:r>
          </w:p>
        </w:tc>
      </w:tr>
    </w:tbl>
    <w:p w:rsidR="009E1A9F" w:rsidRPr="00A2373F" w:rsidRDefault="009E1A9F" w:rsidP="009E1A9F">
      <w:pPr>
        <w:spacing w:after="12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2373F">
        <w:rPr>
          <w:rFonts w:ascii="Times New Roman" w:eastAsiaTheme="minorHAnsi" w:hAnsi="Times New Roman" w:cs="Times New Roman"/>
          <w:lang w:eastAsia="en-US"/>
        </w:rPr>
        <w:lastRenderedPageBreak/>
        <w:t xml:space="preserve">* Уроки </w:t>
      </w:r>
      <w:proofErr w:type="spellStart"/>
      <w:r w:rsidRPr="00A2373F">
        <w:rPr>
          <w:rFonts w:ascii="Times New Roman" w:eastAsiaTheme="minorHAnsi" w:hAnsi="Times New Roman" w:cs="Times New Roman"/>
          <w:lang w:eastAsia="en-US"/>
        </w:rPr>
        <w:t>агроклассов</w:t>
      </w:r>
      <w:proofErr w:type="spellEnd"/>
      <w:r w:rsidRPr="00A2373F">
        <w:rPr>
          <w:rFonts w:ascii="Times New Roman" w:eastAsiaTheme="minorHAnsi" w:hAnsi="Times New Roman" w:cs="Times New Roman"/>
          <w:lang w:eastAsia="en-US"/>
        </w:rPr>
        <w:t xml:space="preserve"> проводятся для тех образовательных организаций, с которыми заключен договор о взаимном сотрудничестве с ЮУрГАУ по дополнительной образовательной программе «Агрокласс»</w:t>
      </w:r>
    </w:p>
    <w:p w:rsidR="009E1A9F" w:rsidRPr="00A2373F" w:rsidRDefault="009E1A9F" w:rsidP="009E1A9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237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Адресная справка и координаторы</w:t>
      </w:r>
    </w:p>
    <w:p w:rsidR="009E1A9F" w:rsidRPr="00A2373F" w:rsidRDefault="009E1A9F" w:rsidP="00DB0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7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Институт агроэкологии</w:t>
      </w:r>
      <w:r w:rsidR="00DB058A" w:rsidRPr="00DB058A">
        <w:t xml:space="preserve"> </w:t>
      </w:r>
      <w:r w:rsidR="00DB058A">
        <w:t xml:space="preserve">– </w:t>
      </w:r>
      <w:r w:rsidR="00DB058A" w:rsidRPr="00DB058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филиал</w:t>
      </w:r>
      <w:r w:rsidR="00DB058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DB058A" w:rsidRPr="00DB058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ФГБОУ </w:t>
      </w:r>
      <w:proofErr w:type="gramStart"/>
      <w:r w:rsidR="00DB058A" w:rsidRPr="00DB058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ВО</w:t>
      </w:r>
      <w:proofErr w:type="gramEnd"/>
      <w:r w:rsidR="00DB058A" w:rsidRPr="00DB058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Южно-Уральский ГАУ</w:t>
      </w:r>
    </w:p>
    <w:p w:rsidR="009E1A9F" w:rsidRPr="00A2373F" w:rsidRDefault="009E1A9F" w:rsidP="009E1A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373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456660, Челябинская область, с. Миасское, ул. Советская, 8</w:t>
      </w:r>
    </w:p>
    <w:p w:rsidR="009E1A9F" w:rsidRPr="00A2373F" w:rsidRDefault="009E1A9F" w:rsidP="009E1A9F">
      <w:pPr>
        <w:spacing w:after="0" w:line="240" w:lineRule="auto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 w:rsidRPr="00A2373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Заявки принимаются по электронной почте </w:t>
      </w:r>
      <w:hyperlink r:id="rId20" w:history="1">
        <w:r w:rsidRPr="00A2373F">
          <w:rPr>
            <w:rFonts w:ascii="Times New Roman" w:eastAsia="+mn-ea" w:hAnsi="Times New Roman" w:cs="Times New Roman"/>
            <w:bCs/>
            <w:color w:val="0000FF"/>
            <w:kern w:val="24"/>
            <w:sz w:val="24"/>
            <w:szCs w:val="24"/>
            <w:u w:val="single"/>
            <w:lang w:val="en-US"/>
          </w:rPr>
          <w:t>kafedra</w:t>
        </w:r>
        <w:r w:rsidRPr="00A2373F">
          <w:rPr>
            <w:rFonts w:ascii="Times New Roman" w:eastAsia="+mn-ea" w:hAnsi="Times New Roman" w:cs="Times New Roman"/>
            <w:bCs/>
            <w:color w:val="0000FF"/>
            <w:kern w:val="24"/>
            <w:sz w:val="24"/>
            <w:szCs w:val="24"/>
            <w:u w:val="single"/>
          </w:rPr>
          <w:t>@</w:t>
        </w:r>
        <w:r w:rsidRPr="00A2373F">
          <w:rPr>
            <w:rFonts w:ascii="Times New Roman" w:eastAsia="+mn-ea" w:hAnsi="Times New Roman" w:cs="Times New Roman"/>
            <w:bCs/>
            <w:color w:val="0000FF"/>
            <w:kern w:val="24"/>
            <w:sz w:val="24"/>
            <w:szCs w:val="24"/>
            <w:u w:val="single"/>
            <w:lang w:val="en-US"/>
          </w:rPr>
          <w:t>insagro</w:t>
        </w:r>
        <w:r w:rsidRPr="00A2373F">
          <w:rPr>
            <w:rFonts w:ascii="Times New Roman" w:eastAsia="+mn-ea" w:hAnsi="Times New Roman" w:cs="Times New Roman"/>
            <w:bCs/>
            <w:color w:val="0000FF"/>
            <w:kern w:val="24"/>
            <w:sz w:val="24"/>
            <w:szCs w:val="24"/>
            <w:u w:val="single"/>
          </w:rPr>
          <w:t>.</w:t>
        </w:r>
        <w:proofErr w:type="spellStart"/>
        <w:r w:rsidRPr="00A2373F">
          <w:rPr>
            <w:rFonts w:ascii="Times New Roman" w:eastAsia="+mn-ea" w:hAnsi="Times New Roman" w:cs="Times New Roman"/>
            <w:bCs/>
            <w:color w:val="0000FF"/>
            <w:kern w:val="24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2373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A2373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до 24.03.2023</w:t>
      </w:r>
      <w:r w:rsidRPr="00A2373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г. </w:t>
      </w:r>
    </w:p>
    <w:p w:rsidR="009E1A9F" w:rsidRPr="00A2373F" w:rsidRDefault="009E1A9F" w:rsidP="009E1A9F">
      <w:pPr>
        <w:spacing w:after="0" w:line="240" w:lineRule="auto"/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</w:pPr>
      <w:r w:rsidRPr="00A2373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Форма заявки – в приложении</w:t>
      </w:r>
      <w:r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3.</w:t>
      </w:r>
    </w:p>
    <w:p w:rsidR="009E1A9F" w:rsidRPr="000E0760" w:rsidRDefault="009E1A9F" w:rsidP="009E1A9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373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По всем вопросам обращаться по телефону: 8-952-5155199 (</w:t>
      </w:r>
      <w:r w:rsidRPr="00A2373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Теличкина Наталья Анатольевна, зам. ответственного секретаря приемной комиссии по Институту агроэкологии).</w:t>
      </w:r>
    </w:p>
    <w:p w:rsidR="009E1A9F" w:rsidRPr="00A2373F" w:rsidRDefault="009E1A9F" w:rsidP="009E1A9F">
      <w:pPr>
        <w:spacing w:after="160" w:line="256" w:lineRule="auto"/>
        <w:jc w:val="center"/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</w:pPr>
      <w:r w:rsidRPr="00A237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Фотоотчет о проведенном мероприятии будет доступен в группе </w:t>
      </w:r>
      <w:proofErr w:type="spellStart"/>
      <w:r w:rsidRPr="00A2373F">
        <w:rPr>
          <w:rFonts w:ascii="Times New Roman" w:eastAsiaTheme="minorHAnsi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A237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21" w:history="1">
        <w:r w:rsidRPr="00A2373F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https://vk.com/insagro</w:t>
        </w:r>
      </w:hyperlink>
      <w:r w:rsidRPr="00A2373F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 </w:t>
      </w:r>
    </w:p>
    <w:p w:rsidR="005C3761" w:rsidRPr="00FD5DCD" w:rsidRDefault="005C3761" w:rsidP="00FD5DCD">
      <w:pPr>
        <w:spacing w:after="0" w:line="240" w:lineRule="auto"/>
        <w:ind w:left="-426"/>
        <w:jc w:val="both"/>
        <w:rPr>
          <w:rFonts w:ascii="Times New Roman" w:hAnsi="Times New Roman" w:cs="Times New Roman"/>
          <w:sz w:val="23"/>
          <w:szCs w:val="23"/>
        </w:rPr>
      </w:pPr>
    </w:p>
    <w:sectPr w:rsidR="005C3761" w:rsidRPr="00FD5DCD" w:rsidSect="00FD5DCD">
      <w:footerReference w:type="default" r:id="rId22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79" w:rsidRDefault="00507879" w:rsidP="009E1A9F">
      <w:pPr>
        <w:spacing w:after="0" w:line="240" w:lineRule="auto"/>
      </w:pPr>
      <w:r>
        <w:separator/>
      </w:r>
    </w:p>
  </w:endnote>
  <w:endnote w:type="continuationSeparator" w:id="0">
    <w:p w:rsidR="00507879" w:rsidRDefault="00507879" w:rsidP="009E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30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52731" w:rsidRPr="009E1A9F" w:rsidRDefault="00B52731">
        <w:pPr>
          <w:pStyle w:val="ad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E1A9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E1A9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E1A9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F018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9E1A9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52731" w:rsidRDefault="00B527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79" w:rsidRDefault="00507879" w:rsidP="009E1A9F">
      <w:pPr>
        <w:spacing w:after="0" w:line="240" w:lineRule="auto"/>
      </w:pPr>
      <w:r>
        <w:separator/>
      </w:r>
    </w:p>
  </w:footnote>
  <w:footnote w:type="continuationSeparator" w:id="0">
    <w:p w:rsidR="00507879" w:rsidRDefault="00507879" w:rsidP="009E1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61"/>
    <w:rsid w:val="00047AAC"/>
    <w:rsid w:val="00051107"/>
    <w:rsid w:val="00063EB9"/>
    <w:rsid w:val="00073E0D"/>
    <w:rsid w:val="000839E3"/>
    <w:rsid w:val="00084E84"/>
    <w:rsid w:val="000929EE"/>
    <w:rsid w:val="00097D5F"/>
    <w:rsid w:val="000E0982"/>
    <w:rsid w:val="000E15D3"/>
    <w:rsid w:val="001072AD"/>
    <w:rsid w:val="001227AC"/>
    <w:rsid w:val="00127395"/>
    <w:rsid w:val="001359E7"/>
    <w:rsid w:val="001428F5"/>
    <w:rsid w:val="00151115"/>
    <w:rsid w:val="0018192E"/>
    <w:rsid w:val="001C4755"/>
    <w:rsid w:val="001D50F9"/>
    <w:rsid w:val="001E4AF9"/>
    <w:rsid w:val="001E5399"/>
    <w:rsid w:val="002049F0"/>
    <w:rsid w:val="00213688"/>
    <w:rsid w:val="0021505D"/>
    <w:rsid w:val="002544F3"/>
    <w:rsid w:val="0027616C"/>
    <w:rsid w:val="00276F90"/>
    <w:rsid w:val="002A496C"/>
    <w:rsid w:val="002A5416"/>
    <w:rsid w:val="002F22A8"/>
    <w:rsid w:val="003317EA"/>
    <w:rsid w:val="00374550"/>
    <w:rsid w:val="003879A6"/>
    <w:rsid w:val="003A169C"/>
    <w:rsid w:val="003A5064"/>
    <w:rsid w:val="003B18E5"/>
    <w:rsid w:val="003F492F"/>
    <w:rsid w:val="004122E2"/>
    <w:rsid w:val="00415EEE"/>
    <w:rsid w:val="004408B9"/>
    <w:rsid w:val="004573DC"/>
    <w:rsid w:val="00465131"/>
    <w:rsid w:val="004B0B8F"/>
    <w:rsid w:val="00504DB0"/>
    <w:rsid w:val="00507081"/>
    <w:rsid w:val="00507879"/>
    <w:rsid w:val="00512641"/>
    <w:rsid w:val="00520D87"/>
    <w:rsid w:val="00542CC9"/>
    <w:rsid w:val="005608BD"/>
    <w:rsid w:val="005761B4"/>
    <w:rsid w:val="00594CC2"/>
    <w:rsid w:val="005A229F"/>
    <w:rsid w:val="005A6CE6"/>
    <w:rsid w:val="005C3761"/>
    <w:rsid w:val="005D238A"/>
    <w:rsid w:val="005E497D"/>
    <w:rsid w:val="00600FE1"/>
    <w:rsid w:val="00614008"/>
    <w:rsid w:val="006C67F4"/>
    <w:rsid w:val="006D3F58"/>
    <w:rsid w:val="006D528A"/>
    <w:rsid w:val="006E7358"/>
    <w:rsid w:val="00727F2C"/>
    <w:rsid w:val="007348E0"/>
    <w:rsid w:val="00774C63"/>
    <w:rsid w:val="007D3A72"/>
    <w:rsid w:val="007D4DF9"/>
    <w:rsid w:val="007E5717"/>
    <w:rsid w:val="008614E9"/>
    <w:rsid w:val="008759F3"/>
    <w:rsid w:val="00884A7E"/>
    <w:rsid w:val="008A6CC4"/>
    <w:rsid w:val="008C0077"/>
    <w:rsid w:val="008C7919"/>
    <w:rsid w:val="008D3955"/>
    <w:rsid w:val="008F0187"/>
    <w:rsid w:val="00914ADC"/>
    <w:rsid w:val="00922030"/>
    <w:rsid w:val="00957C9D"/>
    <w:rsid w:val="00967329"/>
    <w:rsid w:val="009B4B4C"/>
    <w:rsid w:val="009C5B20"/>
    <w:rsid w:val="009D3513"/>
    <w:rsid w:val="009E1A9F"/>
    <w:rsid w:val="00A45C50"/>
    <w:rsid w:val="00A61F3A"/>
    <w:rsid w:val="00A82C7D"/>
    <w:rsid w:val="00A83FCE"/>
    <w:rsid w:val="00A91FCE"/>
    <w:rsid w:val="00AC69C2"/>
    <w:rsid w:val="00B111F4"/>
    <w:rsid w:val="00B52731"/>
    <w:rsid w:val="00B546D4"/>
    <w:rsid w:val="00B73230"/>
    <w:rsid w:val="00B95979"/>
    <w:rsid w:val="00BA79A8"/>
    <w:rsid w:val="00BB27D6"/>
    <w:rsid w:val="00BE247D"/>
    <w:rsid w:val="00BF2E89"/>
    <w:rsid w:val="00C1178A"/>
    <w:rsid w:val="00C229BB"/>
    <w:rsid w:val="00C41EC9"/>
    <w:rsid w:val="00C4635E"/>
    <w:rsid w:val="00C56952"/>
    <w:rsid w:val="00C6378C"/>
    <w:rsid w:val="00C642CF"/>
    <w:rsid w:val="00C76339"/>
    <w:rsid w:val="00CA0F34"/>
    <w:rsid w:val="00CA6073"/>
    <w:rsid w:val="00CB4D1B"/>
    <w:rsid w:val="00CF7C1E"/>
    <w:rsid w:val="00D32523"/>
    <w:rsid w:val="00D71BD9"/>
    <w:rsid w:val="00DB058A"/>
    <w:rsid w:val="00DB2FB4"/>
    <w:rsid w:val="00E05D42"/>
    <w:rsid w:val="00E60C1E"/>
    <w:rsid w:val="00E83F01"/>
    <w:rsid w:val="00EB7687"/>
    <w:rsid w:val="00ED62DF"/>
    <w:rsid w:val="00F04616"/>
    <w:rsid w:val="00F4431D"/>
    <w:rsid w:val="00F822ED"/>
    <w:rsid w:val="00F86F0B"/>
    <w:rsid w:val="00FA7336"/>
    <w:rsid w:val="00FC791C"/>
    <w:rsid w:val="00FD5DCD"/>
    <w:rsid w:val="00FF0A9E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50"/>
  </w:style>
  <w:style w:type="paragraph" w:styleId="1">
    <w:name w:val="heading 1"/>
    <w:basedOn w:val="a"/>
    <w:link w:val="10"/>
    <w:uiPriority w:val="1"/>
    <w:qFormat/>
    <w:rsid w:val="00727F2C"/>
    <w:pPr>
      <w:widowControl w:val="0"/>
      <w:autoSpaceDE w:val="0"/>
      <w:autoSpaceDN w:val="0"/>
      <w:spacing w:after="0" w:line="322" w:lineRule="exact"/>
      <w:ind w:left="8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D23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A0F34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600F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0F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27F2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727F2C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2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a"/>
    <w:uiPriority w:val="1"/>
    <w:rsid w:val="00727F2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9"/>
    <w:uiPriority w:val="1"/>
    <w:qFormat/>
    <w:rsid w:val="00727F2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9E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1A9F"/>
  </w:style>
  <w:style w:type="paragraph" w:styleId="ad">
    <w:name w:val="footer"/>
    <w:basedOn w:val="a"/>
    <w:link w:val="ae"/>
    <w:uiPriority w:val="99"/>
    <w:unhideWhenUsed/>
    <w:rsid w:val="009E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1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50"/>
  </w:style>
  <w:style w:type="paragraph" w:styleId="1">
    <w:name w:val="heading 1"/>
    <w:basedOn w:val="a"/>
    <w:link w:val="10"/>
    <w:uiPriority w:val="1"/>
    <w:qFormat/>
    <w:rsid w:val="00727F2C"/>
    <w:pPr>
      <w:widowControl w:val="0"/>
      <w:autoSpaceDE w:val="0"/>
      <w:autoSpaceDN w:val="0"/>
      <w:spacing w:after="0" w:line="322" w:lineRule="exact"/>
      <w:ind w:left="8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D23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A0F34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600F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0F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27F2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727F2C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2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a"/>
    <w:uiPriority w:val="1"/>
    <w:rsid w:val="00727F2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ody Text"/>
    <w:basedOn w:val="a"/>
    <w:link w:val="a9"/>
    <w:uiPriority w:val="1"/>
    <w:qFormat/>
    <w:rsid w:val="00727F2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9E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1A9F"/>
  </w:style>
  <w:style w:type="paragraph" w:styleId="ad">
    <w:name w:val="footer"/>
    <w:basedOn w:val="a"/>
    <w:link w:val="ae"/>
    <w:uiPriority w:val="99"/>
    <w:unhideWhenUsed/>
    <w:rsid w:val="009E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46241013_456239033" TargetMode="External"/><Relationship Id="rId13" Type="http://schemas.openxmlformats.org/officeDocument/2006/relationships/hyperlink" Target="https://vk.com/video-46241013_456239038" TargetMode="External"/><Relationship Id="rId18" Type="http://schemas.openxmlformats.org/officeDocument/2006/relationships/hyperlink" Target="https://events.webinar.ru/26798645/15869354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nsag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video-46241013_456239037" TargetMode="External"/><Relationship Id="rId17" Type="http://schemas.openxmlformats.org/officeDocument/2006/relationships/hyperlink" Target="https://events.webinar.ru/26798645/1024182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f2bld5d.xn--p1ai/about/structure/202/" TargetMode="External"/><Relationship Id="rId20" Type="http://schemas.openxmlformats.org/officeDocument/2006/relationships/hyperlink" Target="mailto:kafedra@insagr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46241013_45623903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insagr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video-46241013_456239035" TargetMode="External"/><Relationship Id="rId19" Type="http://schemas.openxmlformats.org/officeDocument/2006/relationships/hyperlink" Target="https://vk.com/video/playlist/-131607966_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46241013_456239034" TargetMode="External"/><Relationship Id="rId14" Type="http://schemas.openxmlformats.org/officeDocument/2006/relationships/hyperlink" Target="https://vk.com/video-46241013_45623903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3A35-6D7A-42BC-9BED-6F7BC3C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10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Роготовская Ирина</cp:lastModifiedBy>
  <cp:revision>34</cp:revision>
  <cp:lastPrinted>2023-03-24T11:01:00Z</cp:lastPrinted>
  <dcterms:created xsi:type="dcterms:W3CDTF">2019-12-04T10:16:00Z</dcterms:created>
  <dcterms:modified xsi:type="dcterms:W3CDTF">2023-03-24T12:56:00Z</dcterms:modified>
</cp:coreProperties>
</file>